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0F" w:rsidRDefault="00D57363" w:rsidP="00D5736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D573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Вірусні гепатити В і С </w:t>
      </w:r>
      <w:r w:rsidR="00BB1BA9">
        <w:rPr>
          <w:rFonts w:ascii="Times New Roman" w:hAnsi="Times New Roman" w:cs="Times New Roman"/>
          <w:b/>
          <w:sz w:val="32"/>
          <w:szCs w:val="32"/>
          <w:lang w:val="uk-UA"/>
        </w:rPr>
        <w:t>та їх профілактика</w:t>
      </w:r>
    </w:p>
    <w:p w:rsidR="00BB1BA9" w:rsidRDefault="00276A80" w:rsidP="00C2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Вірусні гепатити В та С відносяться до гепатитів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парентеральним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механізмом передачі</w:t>
      </w:r>
      <w:r w:rsidR="005A4834">
        <w:rPr>
          <w:rFonts w:ascii="Times New Roman" w:hAnsi="Times New Roman" w:cs="Times New Roman"/>
          <w:sz w:val="28"/>
          <w:szCs w:val="28"/>
          <w:lang w:val="uk-UA"/>
        </w:rPr>
        <w:t xml:space="preserve">, вони передаються </w:t>
      </w:r>
      <w:r w:rsidRPr="00276A80">
        <w:rPr>
          <w:rFonts w:ascii="Times New Roman" w:hAnsi="Times New Roman" w:cs="Times New Roman"/>
          <w:sz w:val="28"/>
          <w:szCs w:val="28"/>
          <w:lang w:val="uk-UA"/>
        </w:rPr>
        <w:t>через контакт з інфікованою кров’</w:t>
      </w:r>
      <w:r>
        <w:rPr>
          <w:rFonts w:ascii="Times New Roman" w:hAnsi="Times New Roman" w:cs="Times New Roman"/>
          <w:sz w:val="28"/>
          <w:szCs w:val="28"/>
          <w:lang w:val="uk-UA"/>
        </w:rPr>
        <w:t>ю та іншими рідинами організму, такими як:</w:t>
      </w:r>
      <w:r w:rsidRPr="00276A80">
        <w:rPr>
          <w:rFonts w:ascii="Times New Roman" w:hAnsi="Times New Roman" w:cs="Times New Roman"/>
          <w:sz w:val="28"/>
          <w:szCs w:val="28"/>
          <w:lang w:val="uk-UA"/>
        </w:rPr>
        <w:t xml:space="preserve"> менструальні, вагінал</w:t>
      </w:r>
      <w:r>
        <w:rPr>
          <w:rFonts w:ascii="Times New Roman" w:hAnsi="Times New Roman" w:cs="Times New Roman"/>
          <w:sz w:val="28"/>
          <w:szCs w:val="28"/>
          <w:lang w:val="uk-UA"/>
        </w:rPr>
        <w:t>ьні виділення, сім’яна рідина</w:t>
      </w:r>
      <w:r w:rsidR="003C4706">
        <w:rPr>
          <w:rFonts w:ascii="Times New Roman" w:hAnsi="Times New Roman" w:cs="Times New Roman"/>
          <w:sz w:val="28"/>
          <w:szCs w:val="28"/>
          <w:lang w:val="uk-UA"/>
        </w:rPr>
        <w:t>, а також через статевий і вертикальний шляхи передачі</w:t>
      </w:r>
      <w:r w:rsidR="005A4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6ED"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="005A4834">
        <w:rPr>
          <w:rFonts w:ascii="Times New Roman" w:hAnsi="Times New Roman" w:cs="Times New Roman"/>
          <w:sz w:val="28"/>
          <w:szCs w:val="28"/>
          <w:lang w:val="uk-UA"/>
        </w:rPr>
        <w:t xml:space="preserve">ід матері до плоду). Ці захворювання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є значною проблемою для системи громадського здоров</w:t>
      </w:r>
      <w:r w:rsidRPr="00276A80">
        <w:rPr>
          <w:rFonts w:ascii="Times New Roman" w:hAnsi="Times New Roman" w:cs="Times New Roman"/>
          <w:sz w:val="28"/>
          <w:szCs w:val="28"/>
          <w:lang w:val="uk-UA"/>
        </w:rPr>
        <w:t>’я в Укра</w:t>
      </w:r>
      <w:r>
        <w:rPr>
          <w:rFonts w:ascii="Times New Roman" w:hAnsi="Times New Roman" w:cs="Times New Roman"/>
          <w:sz w:val="28"/>
          <w:szCs w:val="28"/>
          <w:lang w:val="uk-UA"/>
        </w:rPr>
        <w:t>їні, зважаючи на їх значну поширеність та складнощі у визначенні реального числа хворих і носіїв даних інфекцій.</w:t>
      </w:r>
    </w:p>
    <w:p w:rsidR="001F4982" w:rsidRDefault="001F4982" w:rsidP="00C2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Вірусний гепатит В характеризується такими особливостями:</w:t>
      </w:r>
    </w:p>
    <w:p w:rsidR="00276A80" w:rsidRDefault="00155499" w:rsidP="00C20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</w:t>
      </w:r>
      <w:r w:rsidR="00276A80">
        <w:rPr>
          <w:rFonts w:ascii="Times New Roman" w:hAnsi="Times New Roman" w:cs="Times New Roman"/>
          <w:sz w:val="28"/>
          <w:szCs w:val="28"/>
          <w:lang w:val="uk-UA"/>
        </w:rPr>
        <w:t>нкубаційний період вірусного г</w:t>
      </w:r>
      <w:r w:rsidR="001F4982">
        <w:rPr>
          <w:rFonts w:ascii="Times New Roman" w:hAnsi="Times New Roman" w:cs="Times New Roman"/>
          <w:sz w:val="28"/>
          <w:szCs w:val="28"/>
          <w:lang w:val="uk-UA"/>
        </w:rPr>
        <w:t>епатиту В</w:t>
      </w:r>
      <w:r w:rsidR="00276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46B">
        <w:rPr>
          <w:rFonts w:ascii="Times New Roman" w:hAnsi="Times New Roman" w:cs="Times New Roman"/>
          <w:sz w:val="28"/>
          <w:szCs w:val="28"/>
          <w:lang w:val="uk-UA"/>
        </w:rPr>
        <w:t xml:space="preserve">від 30 до </w:t>
      </w:r>
      <w:r w:rsidR="00276A80">
        <w:rPr>
          <w:rFonts w:ascii="Times New Roman" w:hAnsi="Times New Roman" w:cs="Times New Roman"/>
          <w:sz w:val="28"/>
          <w:szCs w:val="28"/>
          <w:lang w:val="uk-UA"/>
        </w:rPr>
        <w:t>180 днів (в середньому 75</w:t>
      </w:r>
      <w:r w:rsidR="000864CC">
        <w:rPr>
          <w:rFonts w:ascii="Times New Roman" w:hAnsi="Times New Roman" w:cs="Times New Roman"/>
          <w:sz w:val="28"/>
          <w:szCs w:val="28"/>
          <w:lang w:val="uk-UA"/>
        </w:rPr>
        <w:t xml:space="preserve"> днів</w:t>
      </w:r>
      <w:r w:rsidR="00276A8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76A80" w:rsidRDefault="00276A80" w:rsidP="00C20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вірус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гепатиту В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виживати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поза межами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лю</w:t>
      </w:r>
      <w:r w:rsidR="00C2046B">
        <w:rPr>
          <w:rFonts w:ascii="Times New Roman" w:hAnsi="Times New Roman" w:cs="Times New Roman"/>
          <w:sz w:val="28"/>
          <w:szCs w:val="28"/>
        </w:rPr>
        <w:t>дського</w:t>
      </w:r>
      <w:proofErr w:type="spellEnd"/>
      <w:r w:rsidR="00C20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46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C204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0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46B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="00C2046B">
        <w:rPr>
          <w:rFonts w:ascii="Times New Roman" w:hAnsi="Times New Roman" w:cs="Times New Roman"/>
          <w:sz w:val="28"/>
          <w:szCs w:val="28"/>
        </w:rPr>
        <w:t xml:space="preserve"> </w:t>
      </w:r>
      <w:r w:rsidR="00C2046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76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високовірулентним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80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276A80">
        <w:rPr>
          <w:rFonts w:ascii="Times New Roman" w:hAnsi="Times New Roman" w:cs="Times New Roman"/>
          <w:sz w:val="28"/>
          <w:szCs w:val="28"/>
        </w:rPr>
        <w:t>;</w:t>
      </w:r>
    </w:p>
    <w:p w:rsidR="00155499" w:rsidRDefault="00155499" w:rsidP="00C20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46B">
        <w:rPr>
          <w:rFonts w:ascii="Times New Roman" w:hAnsi="Times New Roman" w:cs="Times New Roman"/>
          <w:sz w:val="28"/>
          <w:szCs w:val="28"/>
          <w:lang w:val="uk-UA"/>
        </w:rPr>
        <w:t xml:space="preserve">має дуже малу інфікуючу дозу, </w:t>
      </w:r>
      <w:r w:rsidRPr="00155499">
        <w:rPr>
          <w:rFonts w:ascii="Times New Roman" w:hAnsi="Times New Roman" w:cs="Times New Roman"/>
          <w:sz w:val="28"/>
          <w:szCs w:val="28"/>
        </w:rPr>
        <w:t>у</w:t>
      </w:r>
      <w:r w:rsidR="00C2046B">
        <w:rPr>
          <w:rFonts w:ascii="Times New Roman" w:hAnsi="Times New Roman" w:cs="Times New Roman"/>
          <w:sz w:val="28"/>
          <w:szCs w:val="28"/>
        </w:rPr>
        <w:t xml:space="preserve"> 50-100 </w:t>
      </w:r>
      <w:r w:rsidR="00C2046B" w:rsidRPr="00C2046B">
        <w:rPr>
          <w:rFonts w:ascii="Times New Roman" w:hAnsi="Times New Roman" w:cs="Times New Roman"/>
          <w:sz w:val="28"/>
          <w:szCs w:val="28"/>
          <w:lang w:val="uk-UA"/>
        </w:rPr>
        <w:t>разів</w:t>
      </w:r>
      <w:r w:rsidR="00C2046B">
        <w:rPr>
          <w:rFonts w:ascii="Times New Roman" w:hAnsi="Times New Roman" w:cs="Times New Roman"/>
          <w:sz w:val="28"/>
          <w:szCs w:val="28"/>
        </w:rPr>
        <w:t xml:space="preserve"> </w:t>
      </w:r>
      <w:r w:rsidR="000864CC">
        <w:rPr>
          <w:rFonts w:ascii="Times New Roman" w:hAnsi="Times New Roman" w:cs="Times New Roman"/>
          <w:sz w:val="28"/>
          <w:szCs w:val="28"/>
          <w:lang w:val="uk-UA"/>
        </w:rPr>
        <w:t xml:space="preserve">меншу ніж </w:t>
      </w:r>
      <w:r w:rsidR="008A46B0">
        <w:rPr>
          <w:rFonts w:ascii="Times New Roman" w:hAnsi="Times New Roman" w:cs="Times New Roman"/>
          <w:sz w:val="28"/>
          <w:szCs w:val="28"/>
          <w:lang w:val="uk-UA"/>
        </w:rPr>
        <w:t>у вірусу імунодефіциту людини</w:t>
      </w:r>
      <w:r w:rsidRPr="00155499">
        <w:rPr>
          <w:rFonts w:ascii="Times New Roman" w:hAnsi="Times New Roman" w:cs="Times New Roman"/>
          <w:sz w:val="28"/>
          <w:szCs w:val="28"/>
        </w:rPr>
        <w:t>.</w:t>
      </w:r>
    </w:p>
    <w:p w:rsidR="00155499" w:rsidRPr="00FB62D0" w:rsidRDefault="00155499" w:rsidP="00C204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F4F41">
        <w:rPr>
          <w:rFonts w:ascii="Times New Roman" w:hAnsi="Times New Roman" w:cs="Times New Roman"/>
          <w:sz w:val="28"/>
          <w:szCs w:val="28"/>
        </w:rPr>
        <w:t>в</w:t>
      </w:r>
      <w:r w:rsidR="00B7575B" w:rsidRPr="00B7575B">
        <w:rPr>
          <w:rFonts w:ascii="Times New Roman" w:hAnsi="Times New Roman" w:cs="Times New Roman"/>
          <w:sz w:val="28"/>
          <w:szCs w:val="28"/>
        </w:rPr>
        <w:t>ірус</w:t>
      </w:r>
      <w:proofErr w:type="spellEnd"/>
      <w:r w:rsidR="00B7575B" w:rsidRPr="00B7575B">
        <w:rPr>
          <w:rFonts w:ascii="Times New Roman" w:hAnsi="Times New Roman" w:cs="Times New Roman"/>
          <w:sz w:val="28"/>
          <w:szCs w:val="28"/>
        </w:rPr>
        <w:t xml:space="preserve"> гепатиту В</w:t>
      </w:r>
      <w:r w:rsidR="00C20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стійкий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</w:t>
      </w:r>
      <w:r w:rsidR="00C2046B">
        <w:rPr>
          <w:rFonts w:ascii="Times New Roman" w:hAnsi="Times New Roman" w:cs="Times New Roman"/>
          <w:sz w:val="28"/>
          <w:szCs w:val="28"/>
          <w:lang w:val="uk-UA"/>
        </w:rPr>
        <w:t xml:space="preserve">у навколишньому середовищі </w:t>
      </w:r>
      <w:r w:rsidR="00AE772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E7724" w:rsidRPr="0015549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E7724" w:rsidRPr="00155499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="00AE7724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AE7724" w:rsidRPr="00155499">
        <w:rPr>
          <w:rFonts w:ascii="Times New Roman" w:hAnsi="Times New Roman" w:cs="Times New Roman"/>
          <w:sz w:val="28"/>
          <w:szCs w:val="28"/>
        </w:rPr>
        <w:t xml:space="preserve"> </w:t>
      </w:r>
      <w:r w:rsidR="00AE7724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="00112506">
        <w:rPr>
          <w:rFonts w:ascii="Times New Roman" w:hAnsi="Times New Roman" w:cs="Times New Roman"/>
          <w:sz w:val="28"/>
          <w:szCs w:val="28"/>
        </w:rPr>
        <w:t>емператур</w:t>
      </w:r>
      <w:proofErr w:type="spellEnd"/>
      <w:r w:rsidR="0011250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046B">
        <w:rPr>
          <w:rFonts w:ascii="Times New Roman" w:hAnsi="Times New Roman" w:cs="Times New Roman"/>
          <w:sz w:val="28"/>
          <w:szCs w:val="28"/>
        </w:rPr>
        <w:t xml:space="preserve"> -</w:t>
      </w:r>
      <w:r w:rsidR="00AE7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46B">
        <w:rPr>
          <w:rFonts w:ascii="Times New Roman" w:hAnsi="Times New Roman" w:cs="Times New Roman"/>
          <w:sz w:val="28"/>
          <w:szCs w:val="28"/>
        </w:rPr>
        <w:t>20 </w:t>
      </w:r>
      <w:r w:rsidRPr="0015549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55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витримує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</w:t>
      </w:r>
      <w:r w:rsidR="00AE7724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AE772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AE77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7724">
        <w:rPr>
          <w:rFonts w:ascii="Times New Roman" w:hAnsi="Times New Roman" w:cs="Times New Roman"/>
          <w:sz w:val="28"/>
          <w:szCs w:val="28"/>
        </w:rPr>
        <w:t xml:space="preserve"> </w:t>
      </w:r>
      <w:r w:rsidR="00AE772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C2046B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C20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46B">
        <w:rPr>
          <w:rFonts w:ascii="Times New Roman" w:hAnsi="Times New Roman" w:cs="Times New Roman"/>
          <w:sz w:val="28"/>
          <w:szCs w:val="28"/>
        </w:rPr>
        <w:t>нагріванні</w:t>
      </w:r>
      <w:proofErr w:type="spellEnd"/>
      <w:r w:rsidR="00C2046B">
        <w:rPr>
          <w:rFonts w:ascii="Times New Roman" w:hAnsi="Times New Roman" w:cs="Times New Roman"/>
          <w:sz w:val="28"/>
          <w:szCs w:val="28"/>
        </w:rPr>
        <w:t xml:space="preserve"> до 100</w:t>
      </w:r>
      <w:r w:rsidRPr="00155499">
        <w:rPr>
          <w:rFonts w:ascii="Times New Roman" w:hAnsi="Times New Roman" w:cs="Times New Roman"/>
          <w:sz w:val="28"/>
          <w:szCs w:val="28"/>
        </w:rPr>
        <w:t>°</w:t>
      </w:r>
      <w:r w:rsidRPr="0015549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B6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2D0">
        <w:rPr>
          <w:rFonts w:ascii="Times New Roman" w:hAnsi="Times New Roman" w:cs="Times New Roman"/>
          <w:sz w:val="28"/>
          <w:szCs w:val="28"/>
        </w:rPr>
        <w:t>виживає</w:t>
      </w:r>
      <w:proofErr w:type="spellEnd"/>
      <w:r w:rsidR="00FB6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2D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FB62D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FB62D0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FB62D0">
        <w:rPr>
          <w:rFonts w:ascii="Times New Roman" w:hAnsi="Times New Roman" w:cs="Times New Roman"/>
          <w:sz w:val="28"/>
          <w:szCs w:val="28"/>
          <w:lang w:val="uk-UA"/>
        </w:rPr>
        <w:t>). П</w:t>
      </w:r>
      <w:r w:rsidRPr="00FB62D0">
        <w:rPr>
          <w:rFonts w:ascii="Times New Roman" w:hAnsi="Times New Roman" w:cs="Times New Roman"/>
          <w:sz w:val="28"/>
          <w:szCs w:val="28"/>
          <w:lang w:val="uk-UA"/>
        </w:rPr>
        <w:t xml:space="preserve">ри </w:t>
      </w:r>
      <w:r w:rsidR="00FB62D0">
        <w:rPr>
          <w:rFonts w:ascii="Times New Roman" w:hAnsi="Times New Roman" w:cs="Times New Roman"/>
          <w:sz w:val="28"/>
          <w:szCs w:val="28"/>
          <w:lang w:val="uk-UA"/>
        </w:rPr>
        <w:t xml:space="preserve">високій </w:t>
      </w:r>
      <w:r w:rsidRPr="00FB62D0">
        <w:rPr>
          <w:rFonts w:ascii="Times New Roman" w:hAnsi="Times New Roman" w:cs="Times New Roman"/>
          <w:sz w:val="28"/>
          <w:szCs w:val="28"/>
          <w:lang w:val="uk-UA"/>
        </w:rPr>
        <w:t>температурі здатний вижити і збе</w:t>
      </w:r>
      <w:r w:rsidR="00FB62D0" w:rsidRPr="00FB62D0">
        <w:rPr>
          <w:rFonts w:ascii="Times New Roman" w:hAnsi="Times New Roman" w:cs="Times New Roman"/>
          <w:sz w:val="28"/>
          <w:szCs w:val="28"/>
          <w:lang w:val="uk-UA"/>
        </w:rPr>
        <w:t xml:space="preserve">регти свою </w:t>
      </w:r>
      <w:proofErr w:type="spellStart"/>
      <w:r w:rsidR="00FB62D0" w:rsidRPr="00FB62D0">
        <w:rPr>
          <w:rFonts w:ascii="Times New Roman" w:hAnsi="Times New Roman" w:cs="Times New Roman"/>
          <w:sz w:val="28"/>
          <w:szCs w:val="28"/>
          <w:lang w:val="uk-UA"/>
        </w:rPr>
        <w:t>інфекційність</w:t>
      </w:r>
      <w:proofErr w:type="spellEnd"/>
      <w:r w:rsidR="00FB62D0" w:rsidRPr="00FB62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62D0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FB62D0">
        <w:rPr>
          <w:rFonts w:ascii="Times New Roman" w:hAnsi="Times New Roman" w:cs="Times New Roman"/>
          <w:sz w:val="28"/>
          <w:szCs w:val="28"/>
          <w:lang w:val="uk-UA"/>
        </w:rPr>
        <w:t xml:space="preserve">ля знезараження </w:t>
      </w:r>
      <w:r w:rsidR="00FB62D0">
        <w:rPr>
          <w:rFonts w:ascii="Times New Roman" w:hAnsi="Times New Roman" w:cs="Times New Roman"/>
          <w:sz w:val="28"/>
          <w:szCs w:val="28"/>
          <w:lang w:val="uk-UA"/>
        </w:rPr>
        <w:t>медичних інструментів</w:t>
      </w:r>
      <w:r w:rsidRPr="00FB6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62D0">
        <w:rPr>
          <w:rFonts w:ascii="Times New Roman" w:hAnsi="Times New Roman" w:cs="Times New Roman"/>
          <w:sz w:val="28"/>
          <w:szCs w:val="28"/>
          <w:lang w:val="uk-UA"/>
        </w:rPr>
        <w:t xml:space="preserve">їх необхідно попередньо </w:t>
      </w:r>
      <w:r w:rsidRPr="00FB62D0">
        <w:rPr>
          <w:rFonts w:ascii="Times New Roman" w:hAnsi="Times New Roman" w:cs="Times New Roman"/>
          <w:sz w:val="28"/>
          <w:szCs w:val="28"/>
          <w:lang w:val="uk-UA"/>
        </w:rPr>
        <w:t>відмити від</w:t>
      </w:r>
      <w:r w:rsidR="00FB62D0">
        <w:rPr>
          <w:rFonts w:ascii="Times New Roman" w:hAnsi="Times New Roman" w:cs="Times New Roman"/>
          <w:sz w:val="28"/>
          <w:szCs w:val="28"/>
          <w:lang w:val="uk-UA"/>
        </w:rPr>
        <w:t xml:space="preserve"> крові або застосувати вищу 100</w:t>
      </w:r>
      <w:r w:rsidRPr="00FB62D0">
        <w:rPr>
          <w:rFonts w:ascii="Times New Roman" w:hAnsi="Times New Roman" w:cs="Times New Roman"/>
          <w:sz w:val="28"/>
          <w:szCs w:val="28"/>
          <w:lang w:val="uk-UA"/>
        </w:rPr>
        <w:t xml:space="preserve">°С температуру, яка можлива </w:t>
      </w:r>
      <w:r w:rsidR="00E30EDB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="00E30EDB">
        <w:rPr>
          <w:rFonts w:ascii="Times New Roman" w:hAnsi="Times New Roman" w:cs="Times New Roman"/>
          <w:sz w:val="28"/>
          <w:szCs w:val="28"/>
          <w:lang w:val="uk-UA"/>
        </w:rPr>
        <w:t>автоклавуванні</w:t>
      </w:r>
      <w:proofErr w:type="spellEnd"/>
      <w:r w:rsidRPr="00FB62D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5499" w:rsidRDefault="00155499" w:rsidP="005A48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499">
        <w:rPr>
          <w:rFonts w:ascii="Times New Roman" w:hAnsi="Times New Roman" w:cs="Times New Roman"/>
          <w:sz w:val="28"/>
          <w:szCs w:val="28"/>
          <w:lang w:val="uk-UA"/>
        </w:rPr>
        <w:t>розвиток хронічної</w:t>
      </w:r>
      <w:r w:rsidR="008A33FA">
        <w:rPr>
          <w:rFonts w:ascii="Times New Roman" w:hAnsi="Times New Roman" w:cs="Times New Roman"/>
          <w:sz w:val="28"/>
          <w:szCs w:val="28"/>
          <w:lang w:val="uk-UA"/>
        </w:rPr>
        <w:t xml:space="preserve"> форми захворювання </w:t>
      </w:r>
      <w:r w:rsidRPr="00155499">
        <w:rPr>
          <w:rFonts w:ascii="Times New Roman" w:hAnsi="Times New Roman" w:cs="Times New Roman"/>
          <w:sz w:val="28"/>
          <w:szCs w:val="28"/>
          <w:lang w:val="uk-UA"/>
        </w:rPr>
        <w:t xml:space="preserve">більше розповсюджений серед дітей грудного віку, інфікованих їхніми матерями, або </w:t>
      </w:r>
      <w:r w:rsidR="00B72F52">
        <w:rPr>
          <w:rFonts w:ascii="Times New Roman" w:hAnsi="Times New Roman" w:cs="Times New Roman"/>
          <w:sz w:val="28"/>
          <w:szCs w:val="28"/>
          <w:lang w:val="uk-UA"/>
        </w:rPr>
        <w:t>серед дітей до 5 років</w:t>
      </w:r>
      <w:r w:rsidRPr="001554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Інфекція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хронічного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гепатиту в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155499">
        <w:rPr>
          <w:rFonts w:ascii="Times New Roman" w:hAnsi="Times New Roman" w:cs="Times New Roman"/>
          <w:sz w:val="28"/>
          <w:szCs w:val="28"/>
        </w:rPr>
        <w:t xml:space="preserve"> 5% </w:t>
      </w:r>
      <w:proofErr w:type="spellStart"/>
      <w:r w:rsidRPr="00155499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B72F52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захворювань</w:t>
      </w:r>
      <w:r w:rsidRPr="00155499">
        <w:rPr>
          <w:rFonts w:ascii="Times New Roman" w:hAnsi="Times New Roman" w:cs="Times New Roman"/>
          <w:sz w:val="28"/>
          <w:szCs w:val="28"/>
        </w:rPr>
        <w:t>.</w:t>
      </w:r>
    </w:p>
    <w:p w:rsidR="00A51CCE" w:rsidRPr="00A51CCE" w:rsidRDefault="00A51CCE" w:rsidP="005A48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Вірусний гепатит С характеризується меншою стійкістю та більшою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інфікуючою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дозою, проте значно частіше призводить до розвитку х</w:t>
      </w:r>
      <w:r w:rsidR="00AE782D">
        <w:rPr>
          <w:rFonts w:ascii="Times New Roman" w:hAnsi="Times New Roman" w:cs="Times New Roman"/>
          <w:sz w:val="28"/>
          <w:szCs w:val="28"/>
          <w:lang w:val="uk-UA"/>
        </w:rPr>
        <w:t>ронічної інфекції (95% випадків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яка залишається непоміченою впродовж тривалого часу. </w:t>
      </w:r>
      <w:r w:rsidR="00AE782D">
        <w:rPr>
          <w:rFonts w:ascii="Times New Roman" w:hAnsi="Times New Roman" w:cs="Times New Roman"/>
          <w:sz w:val="28"/>
          <w:szCs w:val="28"/>
          <w:lang w:val="uk-UA"/>
        </w:rPr>
        <w:t xml:space="preserve">Вірусний гепатит С називають ще «лагідний убивця». </w:t>
      </w:r>
      <w:r>
        <w:rPr>
          <w:rFonts w:ascii="Times New Roman" w:hAnsi="Times New Roman" w:cs="Times New Roman"/>
          <w:sz w:val="28"/>
          <w:szCs w:val="28"/>
          <w:lang w:val="uk-UA"/>
        </w:rPr>
        <w:t>Не менш важливим фактором небезпеки гепатиту С є відсутність розробленої вакцини.</w:t>
      </w:r>
    </w:p>
    <w:p w:rsidR="00155499" w:rsidRPr="003F6DAB" w:rsidRDefault="003F6DAB" w:rsidP="005A48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симптомами при гостро</w:t>
      </w:r>
      <w:r w:rsidR="00745CF0">
        <w:rPr>
          <w:rFonts w:ascii="Times New Roman" w:hAnsi="Times New Roman" w:cs="Times New Roman"/>
          <w:sz w:val="28"/>
          <w:szCs w:val="28"/>
          <w:lang w:val="uk-UA"/>
        </w:rPr>
        <w:t>му перебігу</w:t>
      </w:r>
      <w:r w:rsidR="0098166C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745CF0">
        <w:rPr>
          <w:rFonts w:ascii="Times New Roman" w:hAnsi="Times New Roman" w:cs="Times New Roman"/>
          <w:sz w:val="28"/>
          <w:szCs w:val="28"/>
          <w:lang w:val="uk-UA"/>
        </w:rPr>
        <w:t xml:space="preserve"> вірусного гепатиту В</w:t>
      </w:r>
      <w:r w:rsidR="0098166C">
        <w:rPr>
          <w:rFonts w:ascii="Times New Roman" w:hAnsi="Times New Roman" w:cs="Times New Roman"/>
          <w:sz w:val="28"/>
          <w:szCs w:val="28"/>
          <w:lang w:val="uk-UA"/>
        </w:rPr>
        <w:t>, так і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жовт</w:t>
      </w:r>
      <w:r w:rsidR="00745CF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ниця, лихоманка, біль у животі, втома, нудота та блювання, проте у більшості людей</w:t>
      </w:r>
      <w:r w:rsidR="008C67C1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</w:t>
      </w:r>
      <w:r w:rsidR="0098166C">
        <w:rPr>
          <w:rFonts w:ascii="Times New Roman" w:hAnsi="Times New Roman" w:cs="Times New Roman"/>
          <w:sz w:val="28"/>
          <w:szCs w:val="28"/>
          <w:lang w:val="uk-UA"/>
        </w:rPr>
        <w:t xml:space="preserve"> протікають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безсимптомно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5499" w:rsidRDefault="00A33755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703">
        <w:rPr>
          <w:rFonts w:ascii="Times New Roman" w:hAnsi="Times New Roman" w:cs="Times New Roman"/>
          <w:sz w:val="28"/>
          <w:szCs w:val="28"/>
          <w:lang w:val="uk-UA"/>
        </w:rPr>
        <w:t>У багатьох випадках</w:t>
      </w:r>
      <w:r w:rsidR="00222D59">
        <w:rPr>
          <w:rFonts w:ascii="Times New Roman" w:hAnsi="Times New Roman" w:cs="Times New Roman"/>
          <w:sz w:val="28"/>
          <w:szCs w:val="28"/>
          <w:lang w:val="uk-UA"/>
        </w:rPr>
        <w:t xml:space="preserve"> хронічні форми вірусних гепатитів</w:t>
      </w:r>
      <w:r w:rsidR="00FE5230">
        <w:rPr>
          <w:rFonts w:ascii="Times New Roman" w:hAnsi="Times New Roman" w:cs="Times New Roman"/>
          <w:sz w:val="28"/>
          <w:szCs w:val="28"/>
          <w:lang w:val="uk-UA"/>
        </w:rPr>
        <w:t xml:space="preserve"> В та С призводять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раку та цирозу печінки, які стають основними причинами смерті хворих.</w:t>
      </w:r>
    </w:p>
    <w:p w:rsidR="0096197A" w:rsidRDefault="00B972DF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Основними заходами профілактики вірусних гепатитів В та С є:</w:t>
      </w:r>
    </w:p>
    <w:p w:rsidR="00B972DF" w:rsidRDefault="00BF77AF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1) </w:t>
      </w:r>
      <w:r w:rsidR="0065321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437A4">
        <w:rPr>
          <w:rFonts w:ascii="Times New Roman" w:hAnsi="Times New Roman" w:cs="Times New Roman"/>
          <w:sz w:val="28"/>
          <w:szCs w:val="28"/>
          <w:lang w:val="uk-UA"/>
        </w:rPr>
        <w:t>икористання бар</w:t>
      </w:r>
      <w:r w:rsidR="005437A4" w:rsidRPr="00B761C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437A4">
        <w:rPr>
          <w:rFonts w:ascii="Times New Roman" w:hAnsi="Times New Roman" w:cs="Times New Roman"/>
          <w:sz w:val="28"/>
          <w:szCs w:val="28"/>
          <w:lang w:val="uk-UA"/>
        </w:rPr>
        <w:t>єрних засобів контрацепції</w:t>
      </w:r>
      <w:r w:rsidR="00952E56">
        <w:rPr>
          <w:rFonts w:ascii="Times New Roman" w:hAnsi="Times New Roman" w:cs="Times New Roman"/>
          <w:sz w:val="28"/>
          <w:szCs w:val="28"/>
          <w:lang w:val="uk-UA"/>
        </w:rPr>
        <w:t xml:space="preserve"> (презервативів)</w:t>
      </w:r>
      <w:r w:rsidR="005437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37A4" w:rsidRDefault="005437A4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2) </w:t>
      </w:r>
      <w:r w:rsidR="00B761C3">
        <w:rPr>
          <w:rFonts w:ascii="Times New Roman" w:hAnsi="Times New Roman" w:cs="Times New Roman"/>
          <w:sz w:val="28"/>
          <w:szCs w:val="28"/>
          <w:lang w:val="uk-UA"/>
        </w:rPr>
        <w:t>використання лише індивідуальних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гігієни та догляду (зубні щітки, леза для гоління, контактні лінзи, тощо);</w:t>
      </w:r>
    </w:p>
    <w:p w:rsidR="005437A4" w:rsidRDefault="005437A4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3) </w:t>
      </w:r>
      <w:r w:rsidR="00B761C3">
        <w:rPr>
          <w:rFonts w:ascii="Times New Roman" w:hAnsi="Times New Roman" w:cs="Times New Roman"/>
          <w:sz w:val="28"/>
          <w:szCs w:val="28"/>
          <w:lang w:val="uk-UA"/>
        </w:rPr>
        <w:t>використання лише одноразов</w:t>
      </w:r>
      <w:r w:rsidR="00BA65B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761C3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1C3">
        <w:rPr>
          <w:rFonts w:ascii="Times New Roman" w:hAnsi="Times New Roman" w:cs="Times New Roman"/>
          <w:sz w:val="28"/>
          <w:szCs w:val="28"/>
          <w:lang w:val="uk-UA"/>
        </w:rPr>
        <w:t>виробів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призначення (голки, ш</w:t>
      </w:r>
      <w:r w:rsidR="00684D33">
        <w:rPr>
          <w:rFonts w:ascii="Times New Roman" w:hAnsi="Times New Roman" w:cs="Times New Roman"/>
          <w:sz w:val="28"/>
          <w:szCs w:val="28"/>
          <w:lang w:val="uk-UA"/>
        </w:rPr>
        <w:t>прици, крапельні системи, тощо);</w:t>
      </w:r>
    </w:p>
    <w:p w:rsidR="005437A4" w:rsidRDefault="005437A4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4)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0E5">
        <w:rPr>
          <w:rFonts w:ascii="Times New Roman" w:hAnsi="Times New Roman" w:cs="Times New Roman"/>
          <w:sz w:val="28"/>
          <w:szCs w:val="28"/>
          <w:lang w:val="uk-UA"/>
        </w:rPr>
        <w:t>використання лише стерильного</w:t>
      </w:r>
      <w:r w:rsidR="00BA65BB">
        <w:rPr>
          <w:rFonts w:ascii="Times New Roman" w:hAnsi="Times New Roman" w:cs="Times New Roman"/>
          <w:sz w:val="28"/>
          <w:szCs w:val="28"/>
          <w:lang w:val="uk-UA"/>
        </w:rPr>
        <w:t xml:space="preserve"> ін</w:t>
      </w:r>
      <w:r w:rsidR="00FD50E5">
        <w:rPr>
          <w:rFonts w:ascii="Times New Roman" w:hAnsi="Times New Roman" w:cs="Times New Roman"/>
          <w:sz w:val="28"/>
          <w:szCs w:val="28"/>
          <w:lang w:val="uk-UA"/>
        </w:rPr>
        <w:t>струментарію</w:t>
      </w:r>
      <w:r w:rsidR="00BA65BB">
        <w:rPr>
          <w:rFonts w:ascii="Times New Roman" w:hAnsi="Times New Roman" w:cs="Times New Roman"/>
          <w:sz w:val="28"/>
          <w:szCs w:val="28"/>
          <w:lang w:val="uk-UA"/>
        </w:rPr>
        <w:t xml:space="preserve"> багаторазового призначення (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манікюрний</w:t>
      </w:r>
      <w:proofErr w:type="spellEnd"/>
      <w:r w:rsidR="00BA65BB" w:rsidRPr="00BA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стоматологічний</w:t>
      </w:r>
      <w:proofErr w:type="spellEnd"/>
      <w:r w:rsidR="00BA65BB" w:rsidRPr="00BA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хірургічний</w:t>
      </w:r>
      <w:proofErr w:type="spellEnd"/>
      <w:r w:rsidR="00BA65BB" w:rsidRPr="00BA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лабораторний</w:t>
      </w:r>
      <w:proofErr w:type="spellEnd"/>
      <w:r w:rsidR="00BA65BB" w:rsidRPr="00BA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="00BA65BB" w:rsidRPr="00BA6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пірсингу</w:t>
      </w:r>
      <w:proofErr w:type="spellEnd"/>
      <w:r w:rsidR="00BA65BB" w:rsidRPr="00BA6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татуажу</w:t>
      </w:r>
      <w:proofErr w:type="spellEnd"/>
      <w:r w:rsidR="008460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65BB" w:rsidRPr="00BA6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5BB" w:rsidRPr="00BA65B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BA65B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912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1246" w:rsidRDefault="00D91246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5) ретель</w:t>
      </w:r>
      <w:r w:rsidR="007B6C20">
        <w:rPr>
          <w:rFonts w:ascii="Times New Roman" w:hAnsi="Times New Roman" w:cs="Times New Roman"/>
          <w:sz w:val="28"/>
          <w:szCs w:val="28"/>
          <w:lang w:val="uk-UA"/>
        </w:rPr>
        <w:t>на перевірка донорів крові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компонентів</w:t>
      </w:r>
      <w:r w:rsidR="007B6C20">
        <w:rPr>
          <w:rFonts w:ascii="Times New Roman" w:hAnsi="Times New Roman" w:cs="Times New Roman"/>
          <w:sz w:val="28"/>
          <w:szCs w:val="28"/>
          <w:lang w:val="uk-UA"/>
        </w:rPr>
        <w:t xml:space="preserve"> крові</w:t>
      </w:r>
      <w:r>
        <w:rPr>
          <w:rFonts w:ascii="Times New Roman" w:hAnsi="Times New Roman" w:cs="Times New Roman"/>
          <w:sz w:val="28"/>
          <w:szCs w:val="28"/>
          <w:lang w:val="uk-UA"/>
        </w:rPr>
        <w:t>, використання процедури переливання кров</w:t>
      </w:r>
      <w:r w:rsidR="00FA04EB">
        <w:rPr>
          <w:rFonts w:ascii="Times New Roman" w:hAnsi="Times New Roman" w:cs="Times New Roman"/>
          <w:sz w:val="28"/>
          <w:szCs w:val="28"/>
          <w:lang w:val="uk-UA"/>
        </w:rPr>
        <w:t>і лише за крайньої необхідності;</w:t>
      </w:r>
    </w:p>
    <w:p w:rsidR="00065EFF" w:rsidRDefault="00065EFF" w:rsidP="005A4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6) використання засобів індивідуального захисту (рукавичок, масок, тощо) у ситуаціях із підвищеним ризиком к</w:t>
      </w:r>
      <w:r w:rsidR="00F00C9D">
        <w:rPr>
          <w:rFonts w:ascii="Times New Roman" w:hAnsi="Times New Roman" w:cs="Times New Roman"/>
          <w:sz w:val="28"/>
          <w:szCs w:val="28"/>
          <w:lang w:val="uk-UA"/>
        </w:rPr>
        <w:t>онтакту з біологічними рідинами;</w:t>
      </w:r>
    </w:p>
    <w:p w:rsidR="00792C9A" w:rsidRPr="00BA65BB" w:rsidRDefault="004C318A" w:rsidP="005A483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7) п</w:t>
      </w:r>
      <w:r w:rsidR="00792C9A">
        <w:rPr>
          <w:rFonts w:ascii="Times New Roman" w:hAnsi="Times New Roman" w:cs="Times New Roman"/>
          <w:sz w:val="28"/>
          <w:szCs w:val="28"/>
          <w:lang w:val="uk-UA"/>
        </w:rPr>
        <w:t>еріод</w:t>
      </w:r>
      <w:r>
        <w:rPr>
          <w:rFonts w:ascii="Times New Roman" w:hAnsi="Times New Roman" w:cs="Times New Roman"/>
          <w:sz w:val="28"/>
          <w:szCs w:val="28"/>
          <w:lang w:val="uk-UA"/>
        </w:rPr>
        <w:t>ичне лабораторне обстеження на маркери</w:t>
      </w:r>
      <w:r w:rsidR="00792C9A">
        <w:rPr>
          <w:rFonts w:ascii="Times New Roman" w:hAnsi="Times New Roman" w:cs="Times New Roman"/>
          <w:sz w:val="28"/>
          <w:szCs w:val="28"/>
          <w:lang w:val="uk-UA"/>
        </w:rPr>
        <w:t xml:space="preserve"> вірусного гепатиту В та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із груп ризику</w:t>
      </w:r>
      <w:r w:rsidR="002C7A0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03EB7">
        <w:rPr>
          <w:rFonts w:ascii="Times New Roman" w:hAnsi="Times New Roman" w:cs="Times New Roman"/>
          <w:sz w:val="28"/>
          <w:szCs w:val="28"/>
          <w:lang w:val="uk-UA"/>
        </w:rPr>
        <w:t>медичні працівники, особи, що вживають ін</w:t>
      </w:r>
      <w:r w:rsidR="00803EB7" w:rsidRPr="00803EB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03EB7">
        <w:rPr>
          <w:rFonts w:ascii="Times New Roman" w:hAnsi="Times New Roman" w:cs="Times New Roman"/>
          <w:sz w:val="28"/>
          <w:szCs w:val="28"/>
          <w:lang w:val="uk-UA"/>
        </w:rPr>
        <w:t>єкційні наркотики, особи, які отримували переливання крові чи її компонентів, особи, які за трудовими обов</w:t>
      </w:r>
      <w:r w:rsidR="00803EB7" w:rsidRPr="00803EB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03EB7">
        <w:rPr>
          <w:rFonts w:ascii="Times New Roman" w:hAnsi="Times New Roman" w:cs="Times New Roman"/>
          <w:sz w:val="28"/>
          <w:szCs w:val="28"/>
          <w:lang w:val="uk-UA"/>
        </w:rPr>
        <w:t>язками контактують із біологічними рідинами та інші).</w:t>
      </w:r>
    </w:p>
    <w:p w:rsidR="004C7556" w:rsidRPr="004C7556" w:rsidRDefault="00B0409F" w:rsidP="00213E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C64D9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 </w:t>
      </w:r>
      <w:r w:rsidR="001C64D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665F">
        <w:rPr>
          <w:rFonts w:ascii="Times New Roman" w:hAnsi="Times New Roman" w:cs="Times New Roman"/>
          <w:sz w:val="28"/>
          <w:szCs w:val="28"/>
          <w:lang w:val="uk-UA"/>
        </w:rPr>
        <w:t>фективним</w:t>
      </w:r>
      <w:r w:rsidR="004C7556">
        <w:rPr>
          <w:rFonts w:ascii="Times New Roman" w:hAnsi="Times New Roman" w:cs="Times New Roman"/>
          <w:sz w:val="28"/>
          <w:szCs w:val="28"/>
          <w:lang w:val="uk-UA"/>
        </w:rPr>
        <w:t xml:space="preserve"> засобом про</w:t>
      </w:r>
      <w:r w:rsidR="00441582">
        <w:rPr>
          <w:rFonts w:ascii="Times New Roman" w:hAnsi="Times New Roman" w:cs="Times New Roman"/>
          <w:sz w:val="28"/>
          <w:szCs w:val="28"/>
          <w:lang w:val="uk-UA"/>
        </w:rPr>
        <w:t>філактики вірусного гепатиту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вакцинація. Сучасні вакцини проти гепатиту В ефективні й безпечні, широко використовуються як серед дитячого, так і серед дорослого населення, практично не мають протипоказань.</w:t>
      </w:r>
    </w:p>
    <w:p w:rsidR="008979EE" w:rsidRDefault="008979EE" w:rsidP="00213E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Щеплення проти гепат</w:t>
      </w:r>
      <w:r w:rsidR="004C7556">
        <w:rPr>
          <w:rFonts w:ascii="Times New Roman" w:hAnsi="Times New Roman" w:cs="Times New Roman"/>
          <w:sz w:val="28"/>
          <w:szCs w:val="28"/>
          <w:lang w:val="uk-UA"/>
        </w:rPr>
        <w:t>иту В внесені до Національного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алендаря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8979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проводяться усім дітям</w:t>
      </w:r>
      <w:r w:rsidR="005470CB">
        <w:rPr>
          <w:rFonts w:ascii="Times New Roman" w:hAnsi="Times New Roman" w:cs="Times New Roman"/>
          <w:sz w:val="28"/>
          <w:szCs w:val="28"/>
          <w:lang w:val="uk-UA"/>
        </w:rPr>
        <w:t xml:space="preserve"> (за відсутності протипоказань)</w:t>
      </w:r>
      <w:r w:rsidR="004C7556">
        <w:rPr>
          <w:rFonts w:ascii="Times New Roman" w:hAnsi="Times New Roman" w:cs="Times New Roman"/>
          <w:sz w:val="28"/>
          <w:szCs w:val="28"/>
          <w:lang w:val="uk-UA"/>
        </w:rPr>
        <w:t xml:space="preserve"> у 1 день життя</w:t>
      </w:r>
      <w:r>
        <w:rPr>
          <w:rFonts w:ascii="Times New Roman" w:hAnsi="Times New Roman" w:cs="Times New Roman"/>
          <w:sz w:val="28"/>
          <w:szCs w:val="28"/>
          <w:lang w:val="uk-UA"/>
        </w:rPr>
        <w:t>, 2 та 6 місяців.</w:t>
      </w:r>
    </w:p>
    <w:p w:rsidR="008979EE" w:rsidRDefault="00866DDA" w:rsidP="00213E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щеп</w:t>
      </w:r>
      <w:r w:rsidR="0080665F">
        <w:rPr>
          <w:rFonts w:ascii="Times New Roman" w:hAnsi="Times New Roman" w:cs="Times New Roman"/>
          <w:sz w:val="28"/>
          <w:szCs w:val="28"/>
          <w:lang w:val="uk-UA"/>
        </w:rPr>
        <w:t>лення проводяться за епідем</w:t>
      </w:r>
      <w:r>
        <w:rPr>
          <w:rFonts w:ascii="Times New Roman" w:hAnsi="Times New Roman" w:cs="Times New Roman"/>
          <w:sz w:val="28"/>
          <w:szCs w:val="28"/>
          <w:lang w:val="uk-UA"/>
        </w:rPr>
        <w:t>ічними</w:t>
      </w:r>
      <w:r w:rsidR="00B82971">
        <w:rPr>
          <w:rFonts w:ascii="Times New Roman" w:hAnsi="Times New Roman" w:cs="Times New Roman"/>
          <w:sz w:val="28"/>
          <w:szCs w:val="28"/>
          <w:lang w:val="uk-UA"/>
        </w:rPr>
        <w:t xml:space="preserve"> та медичними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показаннями</w:t>
      </w:r>
      <w:r w:rsidR="00A22DE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82971">
        <w:rPr>
          <w:rFonts w:ascii="Times New Roman" w:hAnsi="Times New Roman" w:cs="Times New Roman"/>
          <w:sz w:val="28"/>
          <w:szCs w:val="28"/>
          <w:lang w:val="uk-UA"/>
        </w:rPr>
        <w:t>особи, які отримують переливання крові чи її компонентів, перебувають на діалізі, мають хронічні ураження печінки, зазнали трансплантації органів чи тканин, мають високий ризик зараження гепатитом В після різноманітних аварійних ситуацій, як екстрен</w:t>
      </w:r>
      <w:r w:rsidR="0080665F">
        <w:rPr>
          <w:rFonts w:ascii="Times New Roman" w:hAnsi="Times New Roman" w:cs="Times New Roman"/>
          <w:sz w:val="28"/>
          <w:szCs w:val="28"/>
          <w:lang w:val="uk-UA"/>
        </w:rPr>
        <w:t>і заходи профілактики, та інші)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серед груп ризику, як рекомендовані. Існують різні схеми вакцинації, проте основною є курс із трьох щеплень (0, 1 та 6 місяців), який забезпечує захист від вірусного гепатиту В щонайменше на 20 років та, ймовірно, на все життя.</w:t>
      </w:r>
    </w:p>
    <w:p w:rsidR="001813F9" w:rsidRPr="00866DDA" w:rsidRDefault="001813F9" w:rsidP="00181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813F9" w:rsidRPr="0086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80"/>
    <w:rsid w:val="00065EFF"/>
    <w:rsid w:val="000864CC"/>
    <w:rsid w:val="00112506"/>
    <w:rsid w:val="00155499"/>
    <w:rsid w:val="001813F9"/>
    <w:rsid w:val="001C64D9"/>
    <w:rsid w:val="001F4982"/>
    <w:rsid w:val="00213E91"/>
    <w:rsid w:val="002201B5"/>
    <w:rsid w:val="00222D59"/>
    <w:rsid w:val="00276A80"/>
    <w:rsid w:val="002C7A01"/>
    <w:rsid w:val="00382C68"/>
    <w:rsid w:val="003C4706"/>
    <w:rsid w:val="003E54BF"/>
    <w:rsid w:val="003F6DAB"/>
    <w:rsid w:val="00441582"/>
    <w:rsid w:val="004C318A"/>
    <w:rsid w:val="004C7556"/>
    <w:rsid w:val="005437A4"/>
    <w:rsid w:val="005470CB"/>
    <w:rsid w:val="005A4834"/>
    <w:rsid w:val="005B060D"/>
    <w:rsid w:val="0065321D"/>
    <w:rsid w:val="00684D33"/>
    <w:rsid w:val="00735201"/>
    <w:rsid w:val="00745CF0"/>
    <w:rsid w:val="00792C9A"/>
    <w:rsid w:val="007B6C20"/>
    <w:rsid w:val="007D4946"/>
    <w:rsid w:val="00803EB7"/>
    <w:rsid w:val="0080665F"/>
    <w:rsid w:val="00846006"/>
    <w:rsid w:val="00865A25"/>
    <w:rsid w:val="00866DDA"/>
    <w:rsid w:val="008856ED"/>
    <w:rsid w:val="008979EE"/>
    <w:rsid w:val="008A33FA"/>
    <w:rsid w:val="008A46B0"/>
    <w:rsid w:val="008C67C1"/>
    <w:rsid w:val="00950D3E"/>
    <w:rsid w:val="00952E56"/>
    <w:rsid w:val="00957FF3"/>
    <w:rsid w:val="0096197A"/>
    <w:rsid w:val="0098166C"/>
    <w:rsid w:val="009977AC"/>
    <w:rsid w:val="009D4C46"/>
    <w:rsid w:val="00A22DE0"/>
    <w:rsid w:val="00A33755"/>
    <w:rsid w:val="00A51CCE"/>
    <w:rsid w:val="00AB730F"/>
    <w:rsid w:val="00AE7724"/>
    <w:rsid w:val="00AE782D"/>
    <w:rsid w:val="00AF1210"/>
    <w:rsid w:val="00B0409F"/>
    <w:rsid w:val="00B72F52"/>
    <w:rsid w:val="00B7575B"/>
    <w:rsid w:val="00B761C3"/>
    <w:rsid w:val="00B82971"/>
    <w:rsid w:val="00B972DF"/>
    <w:rsid w:val="00BA65BB"/>
    <w:rsid w:val="00BB1BA9"/>
    <w:rsid w:val="00BF77AF"/>
    <w:rsid w:val="00C07008"/>
    <w:rsid w:val="00C2046B"/>
    <w:rsid w:val="00C36880"/>
    <w:rsid w:val="00C55703"/>
    <w:rsid w:val="00D57363"/>
    <w:rsid w:val="00D91246"/>
    <w:rsid w:val="00DC3C46"/>
    <w:rsid w:val="00DC4C6F"/>
    <w:rsid w:val="00DF4F41"/>
    <w:rsid w:val="00E30EDB"/>
    <w:rsid w:val="00E46020"/>
    <w:rsid w:val="00EE7713"/>
    <w:rsid w:val="00F00C9D"/>
    <w:rsid w:val="00FA04EB"/>
    <w:rsid w:val="00FB62D0"/>
    <w:rsid w:val="00FD50E5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D2017-D8BE-419A-A7B5-0CF01FA5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2024-07-12T11:53:00Z</dcterms:created>
  <dcterms:modified xsi:type="dcterms:W3CDTF">2024-07-12T11:53:00Z</dcterms:modified>
</cp:coreProperties>
</file>