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4540E" w14:textId="77777777" w:rsidR="00E41371" w:rsidRPr="00E41371" w:rsidRDefault="00E41371" w:rsidP="00E413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32"/>
          <w:szCs w:val="32"/>
          <w:lang w:eastAsia="ru-RU"/>
          <w14:ligatures w14:val="none"/>
        </w:rPr>
      </w:pPr>
      <w:r w:rsidRPr="00E41371">
        <w:rPr>
          <w:rFonts w:ascii="Times New Roman" w:eastAsia="Times New Roman" w:hAnsi="Times New Roman" w:cs="Times New Roman"/>
          <w:bCs/>
          <w:kern w:val="28"/>
          <w:sz w:val="32"/>
          <w:szCs w:val="32"/>
          <w:lang w:eastAsia="ru-RU"/>
          <w14:ligatures w14:val="none"/>
        </w:rPr>
        <w:t>Про захворюваність населення м. Києва</w:t>
      </w:r>
    </w:p>
    <w:p w14:paraId="5A9991D3" w14:textId="77777777" w:rsidR="00E41371" w:rsidRPr="00E41371" w:rsidRDefault="00E41371" w:rsidP="00E413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32"/>
          <w:szCs w:val="32"/>
          <w:lang w:eastAsia="ru-RU"/>
          <w14:ligatures w14:val="none"/>
        </w:rPr>
      </w:pPr>
      <w:r w:rsidRPr="00E41371">
        <w:rPr>
          <w:rFonts w:ascii="Times New Roman" w:eastAsia="Times New Roman" w:hAnsi="Times New Roman" w:cs="Times New Roman"/>
          <w:bCs/>
          <w:kern w:val="28"/>
          <w:sz w:val="32"/>
          <w:szCs w:val="32"/>
          <w:lang w:eastAsia="ru-RU"/>
          <w14:ligatures w14:val="none"/>
        </w:rPr>
        <w:t>на грип та ГРВІ за 40 тиждень 2025 року</w:t>
      </w:r>
    </w:p>
    <w:p w14:paraId="507C2557" w14:textId="77777777" w:rsidR="00E41371" w:rsidRPr="00E41371" w:rsidRDefault="00E41371" w:rsidP="00E4137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ligatures w14:val="none"/>
        </w:rPr>
      </w:pPr>
    </w:p>
    <w:p w14:paraId="45B164B4" w14:textId="77777777" w:rsidR="00E41371" w:rsidRPr="00E41371" w:rsidRDefault="00E41371" w:rsidP="00E413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ligatures w14:val="none"/>
        </w:rPr>
      </w:pPr>
      <w:r w:rsidRPr="00E4137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ligatures w14:val="none"/>
        </w:rPr>
        <w:t>Інформуємо Вас, що з 29.09.2025 у м. Києві розпочався епідемічний сезон захворюваності на грип та ГРВІ 2025-2026 років.</w:t>
      </w:r>
    </w:p>
    <w:p w14:paraId="41712F06" w14:textId="77777777" w:rsidR="00E41371" w:rsidRPr="00E41371" w:rsidRDefault="00E41371" w:rsidP="00E413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ligatures w14:val="none"/>
        </w:rPr>
      </w:pPr>
      <w:r w:rsidRPr="00E4137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ligatures w14:val="none"/>
        </w:rPr>
        <w:t>За 40-й тиждень у м. Києві зареєстровано</w:t>
      </w:r>
      <w:bookmarkStart w:id="0" w:name="_Hlk188618739"/>
      <w:r w:rsidRPr="00E4137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ligatures w14:val="none"/>
        </w:rPr>
        <w:t xml:space="preserve"> 9480 </w:t>
      </w:r>
      <w:bookmarkEnd w:id="0"/>
      <w:r w:rsidRPr="00E4137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ligatures w14:val="none"/>
        </w:rPr>
        <w:t xml:space="preserve">хворих на грип та ГРВІ, у т.ч. </w:t>
      </w:r>
      <w:r w:rsidRPr="00E41371">
        <w:rPr>
          <w:rFonts w:ascii="Times New Roman" w:eastAsia="Times New Roman" w:hAnsi="Times New Roman" w:cs="Times New Roman"/>
          <w:kern w:val="28"/>
          <w:sz w:val="28"/>
          <w:szCs w:val="28"/>
          <w:lang w:val="en-US" w:eastAsia="ru-RU"/>
          <w14:ligatures w14:val="none"/>
        </w:rPr>
        <w:t>COVID</w:t>
      </w:r>
      <w:r w:rsidRPr="00E4137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ligatures w14:val="none"/>
        </w:rPr>
        <w:t>-19. Тижневий показник захворюваності склав 321,1 та є нижчим епідемічного порогу.</w:t>
      </w:r>
    </w:p>
    <w:p w14:paraId="2E25C6A8" w14:textId="77777777" w:rsidR="00E41371" w:rsidRPr="00E41371" w:rsidRDefault="00E41371" w:rsidP="00E413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ligatures w14:val="none"/>
        </w:rPr>
      </w:pPr>
      <w:bookmarkStart w:id="1" w:name="_Hlk164420328"/>
      <w:r w:rsidRPr="00E4137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ligatures w14:val="none"/>
        </w:rPr>
        <w:t>Серед дорослого населення захворіло 3760</w:t>
      </w:r>
      <w:bookmarkEnd w:id="1"/>
      <w:r w:rsidRPr="00E4137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ligatures w14:val="none"/>
        </w:rPr>
        <w:t xml:space="preserve"> осіб, серед дитячого населення - 5720.</w:t>
      </w:r>
    </w:p>
    <w:p w14:paraId="7A42EDD3" w14:textId="77777777" w:rsidR="00E41371" w:rsidRPr="00E41371" w:rsidRDefault="00E41371" w:rsidP="00E41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ligatures w14:val="none"/>
        </w:rPr>
      </w:pPr>
      <w:r w:rsidRPr="00E4137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ligatures w14:val="none"/>
        </w:rPr>
        <w:t xml:space="preserve">Діти від загальної захворюваності складають 60,3%. Серед школярів захворіло 3380 осіб, що становить </w:t>
      </w:r>
      <w:bookmarkStart w:id="2" w:name="_Hlk194054307"/>
      <w:r w:rsidRPr="00E4137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ligatures w14:val="none"/>
        </w:rPr>
        <w:t>59,1</w:t>
      </w:r>
      <w:bookmarkEnd w:id="2"/>
      <w:r w:rsidRPr="00E4137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ligatures w14:val="none"/>
        </w:rPr>
        <w:t xml:space="preserve">% від загальної кількості захворілих дітей та </w:t>
      </w:r>
      <w:bookmarkStart w:id="3" w:name="_Hlk193451672"/>
      <w:r w:rsidRPr="00E4137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ligatures w14:val="none"/>
        </w:rPr>
        <w:t>35,7 %</w:t>
      </w:r>
      <w:bookmarkEnd w:id="3"/>
      <w:r w:rsidRPr="00E4137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ligatures w14:val="none"/>
        </w:rPr>
        <w:t xml:space="preserve"> від загальної кількості хворих.</w:t>
      </w:r>
    </w:p>
    <w:p w14:paraId="74AAACD6" w14:textId="77777777" w:rsidR="00E41371" w:rsidRPr="00E41371" w:rsidRDefault="00E41371" w:rsidP="00E41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ligatures w14:val="none"/>
        </w:rPr>
      </w:pPr>
      <w:r w:rsidRPr="00E4137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ligatures w14:val="none"/>
        </w:rPr>
        <w:t xml:space="preserve">На 40-му тижні відбулося зниження захворюваності на </w:t>
      </w:r>
      <w:r w:rsidRPr="00E41371">
        <w:rPr>
          <w:rFonts w:ascii="Times New Roman" w:eastAsia="Times New Roman" w:hAnsi="Times New Roman" w:cs="Times New Roman"/>
          <w:kern w:val="28"/>
          <w:sz w:val="28"/>
          <w:szCs w:val="28"/>
          <w:lang w:val="en-US" w:eastAsia="ru-RU"/>
          <w14:ligatures w14:val="none"/>
        </w:rPr>
        <w:t>COVID</w:t>
      </w:r>
      <w:r w:rsidRPr="00E4137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ligatures w14:val="none"/>
        </w:rPr>
        <w:t xml:space="preserve">-19 на 29,8% та склало 398 випадків, у т.ч. 54 дітей до 17 років (39-й тиждень: 567 осіб, із них 109 </w:t>
      </w:r>
      <w:bookmarkStart w:id="4" w:name="_Hlk210393500"/>
      <w:r w:rsidRPr="00E4137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ligatures w14:val="none"/>
        </w:rPr>
        <w:t>дітей до 17 років</w:t>
      </w:r>
      <w:bookmarkEnd w:id="4"/>
      <w:r w:rsidRPr="00E4137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ligatures w14:val="none"/>
        </w:rPr>
        <w:t xml:space="preserve">). </w:t>
      </w:r>
    </w:p>
    <w:p w14:paraId="52B5913E" w14:textId="77777777" w:rsidR="00E41371" w:rsidRPr="00E41371" w:rsidRDefault="00E41371" w:rsidP="00E413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ligatures w14:val="none"/>
        </w:rPr>
      </w:pPr>
      <w:r w:rsidRPr="00E4137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ligatures w14:val="none"/>
        </w:rPr>
        <w:t>За звітний тиждень госпіталізовано 228 осіб хворих на грип та ГРВІ, із них 103 - діти до 17 років.</w:t>
      </w:r>
    </w:p>
    <w:p w14:paraId="1A91C8F9" w14:textId="77777777" w:rsidR="00E41371" w:rsidRPr="00E41371" w:rsidRDefault="00E41371" w:rsidP="00E413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ligatures w14:val="none"/>
        </w:rPr>
      </w:pPr>
      <w:r w:rsidRPr="00E4137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ligatures w14:val="none"/>
        </w:rPr>
        <w:t xml:space="preserve">Серед хворих на </w:t>
      </w:r>
      <w:r w:rsidRPr="00E41371">
        <w:rPr>
          <w:rFonts w:ascii="Times New Roman" w:eastAsia="Times New Roman" w:hAnsi="Times New Roman" w:cs="Times New Roman"/>
          <w:kern w:val="28"/>
          <w:sz w:val="28"/>
          <w:szCs w:val="28"/>
          <w:lang w:val="en-US" w:eastAsia="ru-RU"/>
          <w14:ligatures w14:val="none"/>
        </w:rPr>
        <w:t>COVID</w:t>
      </w:r>
      <w:r w:rsidRPr="00E4137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ligatures w14:val="none"/>
        </w:rPr>
        <w:t xml:space="preserve">-19 відмічається зростання госпіталізації у порівнянні з попереднім тижнем: 113 осіб, у т.ч. 12 дітей до 17 років (39-й тиждень: 56 осіб, із яких 16 дітей). Протягом звітного тижня у відділеннях реанімації та інтенсивної терапії перебувало 7 дорослих осіб хворих на </w:t>
      </w:r>
      <w:r w:rsidRPr="00E41371">
        <w:rPr>
          <w:rFonts w:ascii="Times New Roman" w:eastAsia="Times New Roman" w:hAnsi="Times New Roman" w:cs="Times New Roman"/>
          <w:kern w:val="28"/>
          <w:sz w:val="28"/>
          <w:szCs w:val="28"/>
          <w:lang w:val="en-US" w:eastAsia="ru-RU"/>
          <w14:ligatures w14:val="none"/>
        </w:rPr>
        <w:t>COVID</w:t>
      </w:r>
      <w:r w:rsidRPr="00E4137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ligatures w14:val="none"/>
        </w:rPr>
        <w:t>-19, 1 з яких – вікова категорія 30-64 роки, 6 - особи віком 65 років і старше.</w:t>
      </w:r>
    </w:p>
    <w:p w14:paraId="285E6D4C" w14:textId="77777777" w:rsidR="00E41371" w:rsidRPr="00E41371" w:rsidRDefault="00E41371" w:rsidP="00E41371">
      <w:pPr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ligatures w14:val="none"/>
        </w:rPr>
      </w:pPr>
      <w:r w:rsidRPr="00E413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Протягом 40-го тижня щеплено проти грипу 612 осіб, </w:t>
      </w:r>
      <w:r w:rsidRPr="00E41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т.ч. із групи медичного ризику - 36, епідемічного ризику – 237 та інших осіб – 339.</w:t>
      </w:r>
    </w:p>
    <w:p w14:paraId="4993CE95" w14:textId="77777777" w:rsidR="00E41371" w:rsidRPr="00E41371" w:rsidRDefault="00E41371" w:rsidP="00E41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ligatures w14:val="none"/>
        </w:rPr>
      </w:pPr>
      <w:r w:rsidRPr="00E4137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  <w14:ligatures w14:val="none"/>
        </w:rPr>
        <w:t xml:space="preserve">Епіднагляд за грипом та ГРВІ продовжується. </w:t>
      </w:r>
    </w:p>
    <w:p w14:paraId="4668F907" w14:textId="77777777" w:rsidR="00E41371" w:rsidRPr="00E41371" w:rsidRDefault="00E41371" w:rsidP="00E41371">
      <w:pPr>
        <w:widowControl w:val="0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C397259" w14:textId="77777777" w:rsidR="000E084D" w:rsidRPr="00E41371" w:rsidRDefault="000E084D">
      <w:pPr>
        <w:rPr>
          <w:sz w:val="28"/>
          <w:szCs w:val="28"/>
        </w:rPr>
      </w:pPr>
    </w:p>
    <w:sectPr w:rsidR="000E084D" w:rsidRPr="00E413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4D"/>
    <w:rsid w:val="000E084D"/>
    <w:rsid w:val="00615C97"/>
    <w:rsid w:val="00E4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C4622-329B-44D3-8659-D46D95AA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08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8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8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8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8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8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8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8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08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08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08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08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08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08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08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08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08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08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E0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8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E08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E08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8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08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08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E08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08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934</Words>
  <Characters>533</Characters>
  <Application>Microsoft Office Word</Application>
  <DocSecurity>0</DocSecurity>
  <Lines>4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epid-otdel@ukr.net</dc:creator>
  <cp:keywords/>
  <dc:description/>
  <cp:lastModifiedBy>epid-otdel@ukr.net</cp:lastModifiedBy>
  <cp:revision>2</cp:revision>
  <dcterms:created xsi:type="dcterms:W3CDTF">2025-10-06T09:46:00Z</dcterms:created>
  <dcterms:modified xsi:type="dcterms:W3CDTF">2025-10-06T09:46:00Z</dcterms:modified>
</cp:coreProperties>
</file>